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C2" w:rsidRDefault="00967FC2" w:rsidP="00967FC2">
      <w:pPr>
        <w:pStyle w:val="NormaleWeb"/>
        <w:spacing w:before="0" w:beforeAutospacing="0" w:after="0" w:afterAutospacing="0" w:line="360" w:lineRule="auto"/>
        <w:jc w:val="center"/>
      </w:pPr>
      <w:r>
        <w:rPr>
          <w:rStyle w:val="Enfasigrassetto"/>
          <w:rFonts w:ascii="Verdana" w:hAnsi="Verdana"/>
          <w:i/>
          <w:iCs/>
          <w:color w:val="C00000"/>
          <w:sz w:val="27"/>
          <w:szCs w:val="27"/>
        </w:rPr>
        <w:t>Il regno delle donne</w:t>
      </w:r>
    </w:p>
    <w:p w:rsidR="00967FC2" w:rsidRDefault="00967FC2" w:rsidP="00967FC2">
      <w:pPr>
        <w:pStyle w:val="NormaleWeb"/>
        <w:spacing w:before="0" w:beforeAutospacing="0" w:after="0" w:afterAutospacing="0" w:line="360" w:lineRule="auto"/>
        <w:jc w:val="center"/>
      </w:pPr>
    </w:p>
    <w:p w:rsidR="00967FC2" w:rsidRDefault="00967FC2" w:rsidP="00967FC2">
      <w:pPr>
        <w:pStyle w:val="NormaleWeb"/>
        <w:spacing w:before="0" w:beforeAutospacing="0" w:after="0" w:afterAutospacing="0" w:line="360" w:lineRule="auto"/>
        <w:jc w:val="center"/>
      </w:pPr>
      <w:proofErr w:type="spellStart"/>
      <w:r>
        <w:rPr>
          <w:rStyle w:val="Enfasicorsivo"/>
          <w:rFonts w:ascii="Verdana" w:hAnsi="Verdana"/>
          <w:color w:val="333333"/>
        </w:rPr>
        <w:t>Cè</w:t>
      </w:r>
      <w:proofErr w:type="spellEnd"/>
      <w:r>
        <w:rPr>
          <w:rStyle w:val="Enfasicorsivo"/>
          <w:rFonts w:ascii="Verdana" w:hAnsi="Verdana"/>
          <w:color w:val="333333"/>
        </w:rPr>
        <w:t xml:space="preserve"> un regno tutto tuo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che abito la notte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e le donne che stanno lì con te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son tante, amica mia,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sono enigmi di dolore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che noi uomini non scioglieremo mai.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Come bruciano le lacrime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come sembrano infinite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nessuno vede le ferite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che portate dentro voi.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Nella pioggia di Dio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qualche volta si annega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ma si puliscono i ricordi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prima che sia troppo tardi.</w:t>
      </w:r>
      <w:r>
        <w:rPr>
          <w:rFonts w:ascii="Verdana" w:hAnsi="Verdana"/>
          <w:i/>
          <w:iCs/>
          <w:color w:val="333333"/>
        </w:rPr>
        <w:br/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Guarda il sole quando scende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ed accende d'oro e porpora il mare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lo splendore è in voi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non svanisce mai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perché sapete che può ritornare il sole.       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E se passa il temporale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siete giunchi ed il vento vi piega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ancor più forti voi delle querce e poi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anche il male non può farvi del male.</w:t>
      </w:r>
      <w:r>
        <w:rPr>
          <w:rFonts w:ascii="Verdana" w:hAnsi="Verdana"/>
          <w:i/>
          <w:iCs/>
          <w:color w:val="333333"/>
        </w:rPr>
        <w:br/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Una stampella d'oro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per arrivare al cielo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le donne inseguono l'amore.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Qualche volta, amica mia,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ti sembra quasi di volare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lastRenderedPageBreak/>
        <w:t>ma gli uomini non sono angeli.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Voi piangete al loro posto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per questo vi hanno scelto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e nascondete il volto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perché il dolore splende.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Un mistero che mai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riusciremo a capire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se nella vita ci si perde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non finirà la musica.</w:t>
      </w:r>
      <w:r>
        <w:rPr>
          <w:rFonts w:ascii="Verdana" w:hAnsi="Verdana"/>
          <w:i/>
          <w:iCs/>
          <w:color w:val="333333"/>
        </w:rPr>
        <w:br/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Guarda il sole quando scende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ed accende d'oro e porpora il mare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lo splendore è in voi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non svanisce mai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perché sapete che può ritornare il sole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dopo il buio ancora il sole.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E se passa il temporale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siete prime a ritrovare la voce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sempre regine voi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luce e inferno e poi</w:t>
      </w:r>
      <w:r>
        <w:rPr>
          <w:rFonts w:ascii="Verdana" w:hAnsi="Verdana"/>
          <w:i/>
          <w:iCs/>
          <w:color w:val="333333"/>
        </w:rPr>
        <w:br/>
      </w:r>
      <w:r>
        <w:rPr>
          <w:rStyle w:val="Enfasicorsivo"/>
          <w:rFonts w:ascii="Verdana" w:hAnsi="Verdana"/>
          <w:color w:val="333333"/>
        </w:rPr>
        <w:t>anche il male non può farvi del male</w:t>
      </w:r>
      <w:r>
        <w:rPr>
          <w:rStyle w:val="Enfasicorsivo"/>
          <w:rFonts w:ascii="Verdana" w:hAnsi="Verdana"/>
          <w:color w:val="333333"/>
          <w:sz w:val="20"/>
          <w:szCs w:val="20"/>
        </w:rPr>
        <w:t>.</w:t>
      </w:r>
    </w:p>
    <w:p w:rsidR="00967FC2" w:rsidRDefault="00967FC2" w:rsidP="00967FC2">
      <w:pPr>
        <w:pStyle w:val="NormaleWeb"/>
        <w:spacing w:before="0" w:beforeAutospacing="0" w:after="0" w:afterAutospacing="0" w:line="360" w:lineRule="auto"/>
        <w:jc w:val="center"/>
      </w:pPr>
    </w:p>
    <w:p w:rsidR="00BE48C1" w:rsidRDefault="00BE48C1" w:rsidP="00967FC2">
      <w:pPr>
        <w:jc w:val="center"/>
      </w:pPr>
    </w:p>
    <w:sectPr w:rsidR="00BE48C1" w:rsidSect="00BE48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67FC2"/>
    <w:rsid w:val="00967FC2"/>
    <w:rsid w:val="00BE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48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967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967FC2"/>
    <w:rPr>
      <w:i/>
      <w:iCs/>
    </w:rPr>
  </w:style>
  <w:style w:type="character" w:styleId="Enfasigrassetto">
    <w:name w:val="Strong"/>
    <w:basedOn w:val="Carpredefinitoparagrafo"/>
    <w:uiPriority w:val="22"/>
    <w:qFormat/>
    <w:rsid w:val="00967FC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5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2013-11-28T15:47:00Z</dcterms:created>
  <dcterms:modified xsi:type="dcterms:W3CDTF">2013-11-28T15:49:00Z</dcterms:modified>
</cp:coreProperties>
</file>